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7F844" w14:textId="6F43335F" w:rsidR="0043008F" w:rsidRPr="0043008F" w:rsidRDefault="0043008F" w:rsidP="0043008F">
      <w:pPr>
        <w:tabs>
          <w:tab w:val="center" w:pos="4536"/>
          <w:tab w:val="right" w:pos="9072"/>
        </w:tabs>
        <w:spacing w:after="0" w:line="276" w:lineRule="auto"/>
        <w:rPr>
          <w:rFonts w:cstheme="minorHAnsi"/>
          <w:b/>
          <w:sz w:val="24"/>
          <w:szCs w:val="24"/>
        </w:rPr>
      </w:pPr>
      <w:r w:rsidRPr="0043008F">
        <w:rPr>
          <w:rFonts w:cstheme="minorHAnsi"/>
          <w:b/>
          <w:sz w:val="24"/>
          <w:szCs w:val="24"/>
        </w:rPr>
        <w:t xml:space="preserve">Załącznik nr </w:t>
      </w:r>
      <w:r w:rsidR="00A7519B">
        <w:rPr>
          <w:rFonts w:cstheme="minorHAnsi"/>
          <w:b/>
          <w:sz w:val="24"/>
          <w:szCs w:val="24"/>
        </w:rPr>
        <w:t>5 do zapytania DZ/DZ-072-174</w:t>
      </w:r>
      <w:bookmarkStart w:id="0" w:name="_GoBack"/>
      <w:bookmarkEnd w:id="0"/>
      <w:r w:rsidRPr="0043008F">
        <w:rPr>
          <w:rFonts w:cstheme="minorHAnsi"/>
          <w:b/>
          <w:sz w:val="24"/>
          <w:szCs w:val="24"/>
        </w:rPr>
        <w:t>/2026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74CCCFD0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43008F">
        <w:rPr>
          <w:rFonts w:cstheme="minorHAnsi"/>
          <w:b/>
          <w:sz w:val="24"/>
          <w:szCs w:val="24"/>
        </w:rPr>
        <w:t>zakupu odczynników do kontroli jakości radiofarmaceutyków dla Zakładu Radiofarmacji i Obrazowania Laboratoryjnego PET</w:t>
      </w:r>
      <w:r w:rsidR="00792C38">
        <w:rPr>
          <w:rStyle w:val="Pogrubienie"/>
          <w:rFonts w:ascii="Arial" w:hAnsi="Arial" w:cs="Arial"/>
          <w:sz w:val="20"/>
          <w:szCs w:val="20"/>
        </w:rPr>
        <w:t xml:space="preserve"> </w:t>
      </w:r>
      <w:r w:rsidR="00792C38">
        <w:rPr>
          <w:rFonts w:ascii="Arial" w:hAnsi="Arial" w:cs="Arial"/>
          <w:b/>
          <w:bCs/>
          <w:sz w:val="20"/>
          <w:szCs w:val="20"/>
        </w:rPr>
        <w:t xml:space="preserve">dla Narodowego Instytutu Onkologii  im. Marii Skłodowskiej – Curie - Państwowego Instytutu Badawczego Oddział w Gliwicach zgodnie z poniższym opisem przedmiotu zamówienia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6B096" w14:textId="77777777" w:rsidR="00BC3B18" w:rsidRDefault="00BC3B18" w:rsidP="0038231F">
      <w:pPr>
        <w:spacing w:after="0" w:line="240" w:lineRule="auto"/>
      </w:pPr>
      <w:r>
        <w:separator/>
      </w:r>
    </w:p>
  </w:endnote>
  <w:endnote w:type="continuationSeparator" w:id="0">
    <w:p w14:paraId="16952147" w14:textId="77777777" w:rsidR="00BC3B18" w:rsidRDefault="00BC3B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E9DE0" w14:textId="77777777" w:rsidR="00BC3B18" w:rsidRDefault="00BC3B18" w:rsidP="0038231F">
      <w:pPr>
        <w:spacing w:after="0" w:line="240" w:lineRule="auto"/>
      </w:pPr>
      <w:r>
        <w:separator/>
      </w:r>
    </w:p>
  </w:footnote>
  <w:footnote w:type="continuationSeparator" w:id="0">
    <w:p w14:paraId="2B364E9C" w14:textId="77777777" w:rsidR="00BC3B18" w:rsidRDefault="00BC3B18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74C3C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1573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008F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2C38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895"/>
    <w:rsid w:val="00A671B4"/>
    <w:rsid w:val="00A71079"/>
    <w:rsid w:val="00A71634"/>
    <w:rsid w:val="00A71D4F"/>
    <w:rsid w:val="00A7519B"/>
    <w:rsid w:val="00A80583"/>
    <w:rsid w:val="00A80DC3"/>
    <w:rsid w:val="00A82964"/>
    <w:rsid w:val="00A83051"/>
    <w:rsid w:val="00A834D8"/>
    <w:rsid w:val="00A83F66"/>
    <w:rsid w:val="00A84355"/>
    <w:rsid w:val="00A85C0E"/>
    <w:rsid w:val="00A85CAF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5A66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441DF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B18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A0FC0-7490-414F-8FBB-D4AC79DD8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2026-09-02T06:56:00Z</cp:lastPrinted>
  <dcterms:created xsi:type="dcterms:W3CDTF">2026-09-02T06:57:00Z</dcterms:created>
  <dcterms:modified xsi:type="dcterms:W3CDTF">2026-09-02T06:57:00Z</dcterms:modified>
</cp:coreProperties>
</file>